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F05" w:rsidRDefault="00AC2F05" w:rsidP="00AC2F05">
      <w:pPr>
        <w:ind w:right="-2"/>
        <w:jc w:val="right"/>
        <w:rPr>
          <w:rFonts w:ascii="PT Astra Serif" w:eastAsia="Calibri" w:hAnsi="PT Astra Serif"/>
          <w:sz w:val="24"/>
          <w:szCs w:val="22"/>
          <w:lang w:eastAsia="en-US"/>
        </w:rPr>
      </w:pPr>
      <w:r>
        <w:rPr>
          <w:rFonts w:ascii="PT Astra Serif" w:eastAsia="Calibri" w:hAnsi="PT Astra Serif"/>
          <w:sz w:val="24"/>
          <w:szCs w:val="22"/>
          <w:lang w:eastAsia="en-US"/>
        </w:rPr>
        <w:t>В регистр</w:t>
      </w:r>
    </w:p>
    <w:p w:rsidR="00A80D6A" w:rsidRPr="00A80D6A" w:rsidRDefault="00A80D6A" w:rsidP="00AC2F05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5635A3FB" wp14:editId="62E0A9AD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80D6A" w:rsidRPr="00A80D6A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80D6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A80D6A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80D6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80D6A" w:rsidRPr="00A80D6A" w:rsidRDefault="00A80D6A" w:rsidP="00A80D6A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80D6A" w:rsidRPr="00A80D6A" w:rsidRDefault="00A80D6A" w:rsidP="00A80D6A">
      <w:pPr>
        <w:rPr>
          <w:rFonts w:ascii="PT Astra Serif" w:eastAsia="Calibri" w:hAnsi="PT Astra Serif"/>
          <w:sz w:val="28"/>
          <w:szCs w:val="28"/>
          <w:lang w:val="en-US"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735"/>
      </w:tblGrid>
      <w:tr w:rsidR="00A80D6A" w:rsidRPr="00A80D6A" w:rsidTr="004E4783">
        <w:trPr>
          <w:trHeight w:val="227"/>
        </w:trPr>
        <w:tc>
          <w:tcPr>
            <w:tcW w:w="2563" w:type="pct"/>
          </w:tcPr>
          <w:p w:rsidR="00A80D6A" w:rsidRPr="00A80D6A" w:rsidRDefault="00A80D6A" w:rsidP="00A80D6A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A80D6A" w:rsidRPr="00A80D6A" w:rsidRDefault="00A80D6A" w:rsidP="00A80D6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80D6A" w:rsidRPr="00A80D6A" w:rsidRDefault="00A80D6A" w:rsidP="00A80D6A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7F5091" w:rsidRPr="007F5091" w:rsidRDefault="007F5091" w:rsidP="007F5091">
      <w:pPr>
        <w:rPr>
          <w:rFonts w:ascii="PT Astra Serif" w:hAnsi="PT Astra Serif"/>
          <w:sz w:val="28"/>
          <w:szCs w:val="28"/>
        </w:rPr>
      </w:pPr>
      <w:r w:rsidRPr="007F5091">
        <w:rPr>
          <w:rFonts w:ascii="PT Astra Serif" w:hAnsi="PT Astra Serif"/>
          <w:sz w:val="28"/>
          <w:szCs w:val="28"/>
          <w:lang w:val="x-none"/>
        </w:rPr>
        <w:t>О внесении изменени</w:t>
      </w:r>
      <w:r w:rsidR="004C56B7">
        <w:rPr>
          <w:rFonts w:ascii="PT Astra Serif" w:hAnsi="PT Astra Serif"/>
          <w:sz w:val="28"/>
          <w:szCs w:val="28"/>
        </w:rPr>
        <w:t>я</w:t>
      </w:r>
      <w:bookmarkStart w:id="0" w:name="_GoBack"/>
      <w:bookmarkEnd w:id="0"/>
      <w:r w:rsidRPr="007F5091">
        <w:rPr>
          <w:rFonts w:ascii="PT Astra Serif" w:hAnsi="PT Astra Serif"/>
          <w:sz w:val="28"/>
          <w:szCs w:val="28"/>
          <w:lang w:val="x-none"/>
        </w:rPr>
        <w:t xml:space="preserve"> в постановление</w:t>
      </w:r>
    </w:p>
    <w:p w:rsidR="007F5091" w:rsidRPr="007F5091" w:rsidRDefault="007F5091" w:rsidP="007F5091">
      <w:pPr>
        <w:rPr>
          <w:rFonts w:ascii="PT Astra Serif" w:hAnsi="PT Astra Serif"/>
          <w:sz w:val="28"/>
          <w:szCs w:val="28"/>
        </w:rPr>
      </w:pPr>
      <w:r w:rsidRPr="007F5091">
        <w:rPr>
          <w:rFonts w:ascii="PT Astra Serif" w:hAnsi="PT Astra Serif"/>
          <w:sz w:val="28"/>
          <w:szCs w:val="28"/>
          <w:lang w:val="x-none"/>
        </w:rPr>
        <w:t xml:space="preserve">администрации города Югорска </w:t>
      </w:r>
    </w:p>
    <w:p w:rsidR="007F5091" w:rsidRPr="007F5091" w:rsidRDefault="007F5091" w:rsidP="007F5091">
      <w:pPr>
        <w:rPr>
          <w:rFonts w:ascii="PT Astra Serif" w:hAnsi="PT Astra Serif"/>
          <w:sz w:val="28"/>
          <w:szCs w:val="28"/>
        </w:rPr>
      </w:pPr>
      <w:r w:rsidRPr="007F5091">
        <w:rPr>
          <w:rFonts w:ascii="PT Astra Serif" w:hAnsi="PT Astra Serif"/>
          <w:sz w:val="28"/>
          <w:szCs w:val="28"/>
          <w:lang w:val="x-none"/>
        </w:rPr>
        <w:t xml:space="preserve">от </w:t>
      </w:r>
      <w:r w:rsidRPr="007F5091">
        <w:rPr>
          <w:rFonts w:ascii="PT Astra Serif" w:hAnsi="PT Astra Serif"/>
          <w:sz w:val="28"/>
          <w:szCs w:val="28"/>
        </w:rPr>
        <w:t>23</w:t>
      </w:r>
      <w:r w:rsidRPr="007F5091">
        <w:rPr>
          <w:rFonts w:ascii="PT Astra Serif" w:hAnsi="PT Astra Serif"/>
          <w:sz w:val="28"/>
          <w:szCs w:val="28"/>
          <w:lang w:val="x-none"/>
        </w:rPr>
        <w:t>.</w:t>
      </w:r>
      <w:r w:rsidRPr="007F5091">
        <w:rPr>
          <w:rFonts w:ascii="PT Astra Serif" w:hAnsi="PT Astra Serif"/>
          <w:sz w:val="28"/>
          <w:szCs w:val="28"/>
        </w:rPr>
        <w:t>12</w:t>
      </w:r>
      <w:r w:rsidRPr="007F5091">
        <w:rPr>
          <w:rFonts w:ascii="PT Astra Serif" w:hAnsi="PT Astra Serif"/>
          <w:sz w:val="28"/>
          <w:szCs w:val="28"/>
          <w:lang w:val="x-none"/>
        </w:rPr>
        <w:t>.20</w:t>
      </w:r>
      <w:r w:rsidRPr="007F5091">
        <w:rPr>
          <w:rFonts w:ascii="PT Astra Serif" w:hAnsi="PT Astra Serif"/>
          <w:sz w:val="28"/>
          <w:szCs w:val="28"/>
        </w:rPr>
        <w:t>21</w:t>
      </w:r>
      <w:r w:rsidRPr="007F5091">
        <w:rPr>
          <w:rFonts w:ascii="PT Astra Serif" w:hAnsi="PT Astra Serif"/>
          <w:sz w:val="28"/>
          <w:szCs w:val="28"/>
          <w:lang w:val="x-none"/>
        </w:rPr>
        <w:t xml:space="preserve"> № </w:t>
      </w:r>
      <w:r w:rsidRPr="007F5091">
        <w:rPr>
          <w:rFonts w:ascii="PT Astra Serif" w:hAnsi="PT Astra Serif"/>
          <w:sz w:val="28"/>
          <w:szCs w:val="28"/>
        </w:rPr>
        <w:t xml:space="preserve">2484-п </w:t>
      </w:r>
      <w:r w:rsidRPr="007F5091">
        <w:rPr>
          <w:rFonts w:ascii="PT Astra Serif" w:hAnsi="PT Astra Serif"/>
          <w:sz w:val="28"/>
          <w:szCs w:val="28"/>
          <w:lang w:val="x-none"/>
        </w:rPr>
        <w:t>«Об определении</w:t>
      </w:r>
    </w:p>
    <w:p w:rsidR="007F5091" w:rsidRPr="007F5091" w:rsidRDefault="007F5091" w:rsidP="007F5091">
      <w:pPr>
        <w:rPr>
          <w:rFonts w:ascii="PT Astra Serif" w:hAnsi="PT Astra Serif"/>
          <w:sz w:val="28"/>
          <w:szCs w:val="28"/>
        </w:rPr>
      </w:pPr>
      <w:r w:rsidRPr="007F5091">
        <w:rPr>
          <w:rFonts w:ascii="PT Astra Serif" w:hAnsi="PT Astra Serif"/>
          <w:sz w:val="28"/>
          <w:szCs w:val="28"/>
          <w:lang w:val="x-none"/>
        </w:rPr>
        <w:t xml:space="preserve">границ прилегающих территорий, на </w:t>
      </w:r>
    </w:p>
    <w:p w:rsidR="007F5091" w:rsidRPr="007F5091" w:rsidRDefault="007F5091" w:rsidP="007F5091">
      <w:pPr>
        <w:rPr>
          <w:rFonts w:ascii="PT Astra Serif" w:hAnsi="PT Astra Serif"/>
          <w:sz w:val="28"/>
          <w:szCs w:val="28"/>
        </w:rPr>
      </w:pPr>
      <w:r w:rsidRPr="007F5091">
        <w:rPr>
          <w:rFonts w:ascii="PT Astra Serif" w:hAnsi="PT Astra Serif"/>
          <w:sz w:val="28"/>
          <w:szCs w:val="28"/>
          <w:lang w:val="x-none"/>
        </w:rPr>
        <w:t xml:space="preserve">которых не допускается розничная </w:t>
      </w:r>
    </w:p>
    <w:p w:rsidR="007F5091" w:rsidRPr="007F5091" w:rsidRDefault="007F5091" w:rsidP="007F5091">
      <w:pPr>
        <w:rPr>
          <w:rFonts w:ascii="PT Astra Serif" w:hAnsi="PT Astra Serif"/>
          <w:sz w:val="28"/>
          <w:szCs w:val="28"/>
        </w:rPr>
      </w:pPr>
      <w:r w:rsidRPr="007F5091">
        <w:rPr>
          <w:rFonts w:ascii="PT Astra Serif" w:hAnsi="PT Astra Serif"/>
          <w:sz w:val="28"/>
          <w:szCs w:val="28"/>
          <w:lang w:val="x-none"/>
        </w:rPr>
        <w:t xml:space="preserve">продажа алкогольной продукции и </w:t>
      </w:r>
    </w:p>
    <w:p w:rsidR="007F5091" w:rsidRPr="007F5091" w:rsidRDefault="007F5091" w:rsidP="007F5091">
      <w:pPr>
        <w:rPr>
          <w:rFonts w:ascii="PT Astra Serif" w:hAnsi="PT Astra Serif"/>
          <w:sz w:val="28"/>
          <w:szCs w:val="28"/>
        </w:rPr>
      </w:pPr>
      <w:r w:rsidRPr="007F5091">
        <w:rPr>
          <w:rFonts w:ascii="PT Astra Serif" w:hAnsi="PT Astra Serif"/>
          <w:sz w:val="28"/>
          <w:szCs w:val="28"/>
          <w:lang w:val="x-none"/>
        </w:rPr>
        <w:t xml:space="preserve">розничная продажа алкогольной продукции </w:t>
      </w:r>
    </w:p>
    <w:p w:rsidR="007F5091" w:rsidRPr="007F5091" w:rsidRDefault="007F5091" w:rsidP="007F5091">
      <w:pPr>
        <w:rPr>
          <w:rFonts w:ascii="PT Astra Serif" w:hAnsi="PT Astra Serif"/>
          <w:sz w:val="28"/>
          <w:szCs w:val="28"/>
        </w:rPr>
      </w:pPr>
      <w:r w:rsidRPr="007F5091">
        <w:rPr>
          <w:rFonts w:ascii="PT Astra Serif" w:hAnsi="PT Astra Serif"/>
          <w:sz w:val="28"/>
          <w:szCs w:val="28"/>
          <w:lang w:val="x-none"/>
        </w:rPr>
        <w:t>при оказании услуг общественного питания</w:t>
      </w:r>
    </w:p>
    <w:p w:rsidR="007F5091" w:rsidRPr="007F5091" w:rsidRDefault="007F5091" w:rsidP="007F5091">
      <w:pPr>
        <w:rPr>
          <w:rFonts w:ascii="PT Astra Serif" w:hAnsi="PT Astra Serif"/>
          <w:sz w:val="28"/>
          <w:szCs w:val="28"/>
        </w:rPr>
      </w:pPr>
      <w:r w:rsidRPr="007F5091">
        <w:rPr>
          <w:rFonts w:ascii="PT Astra Serif" w:hAnsi="PT Astra Serif"/>
          <w:sz w:val="28"/>
          <w:szCs w:val="28"/>
          <w:lang w:val="x-none"/>
        </w:rPr>
        <w:t>на территории города Югорска»</w:t>
      </w:r>
    </w:p>
    <w:p w:rsidR="007F5091" w:rsidRPr="007F5091" w:rsidRDefault="007F5091" w:rsidP="007F5091">
      <w:pPr>
        <w:rPr>
          <w:rFonts w:ascii="PT Astra Serif" w:hAnsi="PT Astra Serif"/>
          <w:sz w:val="28"/>
          <w:szCs w:val="28"/>
        </w:rPr>
      </w:pPr>
    </w:p>
    <w:p w:rsidR="007F5091" w:rsidRPr="007F5091" w:rsidRDefault="007F5091" w:rsidP="007F5091">
      <w:pPr>
        <w:rPr>
          <w:rFonts w:ascii="PT Astra Serif" w:hAnsi="PT Astra Serif"/>
          <w:sz w:val="28"/>
          <w:szCs w:val="28"/>
        </w:rPr>
      </w:pPr>
    </w:p>
    <w:p w:rsidR="007F5091" w:rsidRPr="007F5091" w:rsidRDefault="007F5091" w:rsidP="004A0518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F5091">
        <w:rPr>
          <w:rFonts w:ascii="PT Astra Serif" w:hAnsi="PT Astra Serif"/>
          <w:sz w:val="28"/>
          <w:szCs w:val="28"/>
        </w:rPr>
        <w:t>В соответствии с Федеральным законом от 22.11.1995 № 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Законом Ханты-Мансийского автономного округа – Югры от 16.06.2016 № 46-оз «О регулировании отдельных вопросов в области оборота этилового спирта, алкогольной и спиртосодержащей продукции в Ханты-Мансийском автономном округе – Югре», в связи с вновь открывшими деятельность хозяйствующими</w:t>
      </w:r>
      <w:proofErr w:type="gramEnd"/>
      <w:r w:rsidRPr="007F5091">
        <w:rPr>
          <w:rFonts w:ascii="PT Astra Serif" w:hAnsi="PT Astra Serif"/>
          <w:sz w:val="28"/>
          <w:szCs w:val="28"/>
        </w:rPr>
        <w:t xml:space="preserve"> субъектами: </w:t>
      </w:r>
    </w:p>
    <w:p w:rsidR="00605E37" w:rsidRPr="00B92445" w:rsidRDefault="007F5091" w:rsidP="00B9244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F5091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7F5091">
        <w:rPr>
          <w:rFonts w:ascii="PT Astra Serif" w:hAnsi="PT Astra Serif"/>
          <w:sz w:val="28"/>
          <w:szCs w:val="28"/>
        </w:rPr>
        <w:t>В</w:t>
      </w:r>
      <w:r w:rsidRPr="007F5091">
        <w:rPr>
          <w:rFonts w:ascii="PT Astra Serif" w:hAnsi="PT Astra Serif"/>
          <w:sz w:val="28"/>
          <w:szCs w:val="28"/>
          <w:lang w:val="x-none"/>
        </w:rPr>
        <w:t>нести в приложени</w:t>
      </w:r>
      <w:r w:rsidR="004C56B7">
        <w:rPr>
          <w:rFonts w:ascii="PT Astra Serif" w:hAnsi="PT Astra Serif"/>
          <w:sz w:val="28"/>
          <w:szCs w:val="28"/>
        </w:rPr>
        <w:t>е</w:t>
      </w:r>
      <w:r w:rsidRPr="007F5091">
        <w:rPr>
          <w:rFonts w:ascii="PT Astra Serif" w:hAnsi="PT Astra Serif"/>
          <w:sz w:val="28"/>
          <w:szCs w:val="28"/>
          <w:lang w:val="x-none"/>
        </w:rPr>
        <w:t xml:space="preserve"> к постановлени</w:t>
      </w:r>
      <w:r w:rsidRPr="007F5091">
        <w:rPr>
          <w:rFonts w:ascii="PT Astra Serif" w:hAnsi="PT Astra Serif"/>
          <w:sz w:val="28"/>
          <w:szCs w:val="28"/>
        </w:rPr>
        <w:t>ю</w:t>
      </w:r>
      <w:r w:rsidRPr="007F5091">
        <w:rPr>
          <w:rFonts w:ascii="PT Astra Serif" w:hAnsi="PT Astra Serif"/>
          <w:sz w:val="28"/>
          <w:szCs w:val="28"/>
          <w:lang w:val="x-none"/>
        </w:rPr>
        <w:t xml:space="preserve"> администрации города Югорска от </w:t>
      </w:r>
      <w:r w:rsidRPr="007F5091">
        <w:rPr>
          <w:rFonts w:ascii="PT Astra Serif" w:hAnsi="PT Astra Serif"/>
          <w:sz w:val="28"/>
          <w:szCs w:val="28"/>
        </w:rPr>
        <w:t>23</w:t>
      </w:r>
      <w:r w:rsidRPr="007F5091">
        <w:rPr>
          <w:rFonts w:ascii="PT Astra Serif" w:hAnsi="PT Astra Serif"/>
          <w:sz w:val="28"/>
          <w:szCs w:val="28"/>
          <w:lang w:val="x-none"/>
        </w:rPr>
        <w:t>.</w:t>
      </w:r>
      <w:r w:rsidRPr="007F5091">
        <w:rPr>
          <w:rFonts w:ascii="PT Astra Serif" w:hAnsi="PT Astra Serif"/>
          <w:sz w:val="28"/>
          <w:szCs w:val="28"/>
        </w:rPr>
        <w:t>12</w:t>
      </w:r>
      <w:r w:rsidRPr="007F5091">
        <w:rPr>
          <w:rFonts w:ascii="PT Astra Serif" w:hAnsi="PT Astra Serif"/>
          <w:sz w:val="28"/>
          <w:szCs w:val="28"/>
          <w:lang w:val="x-none"/>
        </w:rPr>
        <w:t>.20</w:t>
      </w:r>
      <w:r w:rsidRPr="007F5091">
        <w:rPr>
          <w:rFonts w:ascii="PT Astra Serif" w:hAnsi="PT Astra Serif"/>
          <w:sz w:val="28"/>
          <w:szCs w:val="28"/>
        </w:rPr>
        <w:t>21</w:t>
      </w:r>
      <w:r w:rsidRPr="007F5091">
        <w:rPr>
          <w:rFonts w:ascii="PT Astra Serif" w:hAnsi="PT Astra Serif"/>
          <w:sz w:val="28"/>
          <w:szCs w:val="28"/>
          <w:lang w:val="x-none"/>
        </w:rPr>
        <w:t xml:space="preserve"> № </w:t>
      </w:r>
      <w:r w:rsidRPr="007F5091">
        <w:rPr>
          <w:rFonts w:ascii="PT Astra Serif" w:hAnsi="PT Astra Serif"/>
          <w:sz w:val="28"/>
          <w:szCs w:val="28"/>
        </w:rPr>
        <w:t xml:space="preserve">2484-п </w:t>
      </w:r>
      <w:r w:rsidRPr="007F5091">
        <w:rPr>
          <w:rFonts w:ascii="PT Astra Serif" w:hAnsi="PT Astra Serif"/>
          <w:sz w:val="28"/>
          <w:szCs w:val="28"/>
          <w:lang w:val="x-none"/>
        </w:rPr>
        <w:t>«Об определении</w:t>
      </w:r>
      <w:r w:rsidRPr="007F5091">
        <w:rPr>
          <w:rFonts w:ascii="PT Astra Serif" w:hAnsi="PT Astra Serif"/>
          <w:sz w:val="28"/>
          <w:szCs w:val="28"/>
        </w:rPr>
        <w:t xml:space="preserve"> </w:t>
      </w:r>
      <w:r w:rsidRPr="007F5091">
        <w:rPr>
          <w:rFonts w:ascii="PT Astra Serif" w:hAnsi="PT Astra Serif"/>
          <w:sz w:val="28"/>
          <w:szCs w:val="28"/>
          <w:lang w:val="x-none"/>
        </w:rPr>
        <w:t>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Pr="007F5091">
        <w:rPr>
          <w:rFonts w:ascii="PT Astra Serif" w:hAnsi="PT Astra Serif"/>
          <w:sz w:val="28"/>
          <w:szCs w:val="28"/>
        </w:rPr>
        <w:t xml:space="preserve"> на территории города Югорска</w:t>
      </w:r>
      <w:r w:rsidRPr="007F5091">
        <w:rPr>
          <w:rFonts w:ascii="PT Astra Serif" w:hAnsi="PT Astra Serif"/>
          <w:sz w:val="28"/>
          <w:szCs w:val="28"/>
          <w:lang w:val="x-none"/>
        </w:rPr>
        <w:t xml:space="preserve">» </w:t>
      </w:r>
      <w:r w:rsidR="00BE62F3" w:rsidRPr="00BE62F3">
        <w:rPr>
          <w:rFonts w:ascii="PT Astra Serif" w:hAnsi="PT Astra Serif"/>
          <w:sz w:val="28"/>
          <w:szCs w:val="28"/>
          <w:lang w:val="x-none"/>
        </w:rPr>
        <w:t>(с изменениями от 29.08.2022 № 1846-п, от 01.11.2022 № 2279-п</w:t>
      </w:r>
      <w:r w:rsidR="00BE62F3">
        <w:rPr>
          <w:rFonts w:ascii="PT Astra Serif" w:hAnsi="PT Astra Serif"/>
          <w:sz w:val="28"/>
          <w:szCs w:val="28"/>
        </w:rPr>
        <w:t xml:space="preserve">, от 25.01.2024 № </w:t>
      </w:r>
      <w:r w:rsidR="00BE62F3" w:rsidRPr="00605E37">
        <w:rPr>
          <w:rFonts w:ascii="PT Astra Serif" w:hAnsi="PT Astra Serif"/>
          <w:sz w:val="28"/>
          <w:szCs w:val="28"/>
          <w:lang w:val="x-none"/>
        </w:rPr>
        <w:t>100-п</w:t>
      </w:r>
      <w:r w:rsidR="002058DB" w:rsidRPr="00605E37">
        <w:rPr>
          <w:rFonts w:ascii="PT Astra Serif" w:hAnsi="PT Astra Serif"/>
          <w:sz w:val="28"/>
          <w:szCs w:val="28"/>
          <w:lang w:val="x-none"/>
        </w:rPr>
        <w:t>, 01.04.2024 № 523-п</w:t>
      </w:r>
      <w:r w:rsidR="00BE62F3" w:rsidRPr="00BE62F3">
        <w:rPr>
          <w:rFonts w:ascii="PT Astra Serif" w:hAnsi="PT Astra Serif"/>
          <w:sz w:val="28"/>
          <w:szCs w:val="28"/>
          <w:lang w:val="x-none"/>
        </w:rPr>
        <w:t>)</w:t>
      </w:r>
      <w:r w:rsidR="00BE62F3" w:rsidRPr="00605E37">
        <w:rPr>
          <w:rFonts w:ascii="PT Astra Serif" w:hAnsi="PT Astra Serif"/>
          <w:sz w:val="28"/>
          <w:szCs w:val="28"/>
          <w:lang w:val="x-none"/>
        </w:rPr>
        <w:t xml:space="preserve"> </w:t>
      </w:r>
      <w:r w:rsidRPr="007F5091">
        <w:rPr>
          <w:rFonts w:ascii="PT Astra Serif" w:hAnsi="PT Astra Serif"/>
          <w:sz w:val="28"/>
          <w:szCs w:val="28"/>
          <w:lang w:val="x-none"/>
        </w:rPr>
        <w:t>изменени</w:t>
      </w:r>
      <w:r w:rsidR="00B92445">
        <w:rPr>
          <w:rFonts w:ascii="PT Astra Serif" w:hAnsi="PT Astra Serif"/>
          <w:sz w:val="28"/>
          <w:szCs w:val="28"/>
        </w:rPr>
        <w:t xml:space="preserve">е, дополнив </w:t>
      </w:r>
      <w:r w:rsidR="004C56B7" w:rsidRPr="004C56B7">
        <w:rPr>
          <w:rFonts w:ascii="PT Astra Serif" w:hAnsi="PT Astra Serif"/>
          <w:sz w:val="28"/>
          <w:szCs w:val="28"/>
        </w:rPr>
        <w:t>раздел 3</w:t>
      </w:r>
      <w:r w:rsidR="004C56B7">
        <w:rPr>
          <w:rFonts w:ascii="PT Astra Serif" w:hAnsi="PT Astra Serif"/>
          <w:sz w:val="28"/>
          <w:szCs w:val="28"/>
        </w:rPr>
        <w:t xml:space="preserve"> </w:t>
      </w:r>
      <w:r w:rsidR="00605E37" w:rsidRPr="00605E37">
        <w:rPr>
          <w:rFonts w:ascii="PT Astra Serif" w:hAnsi="PT Astra Serif"/>
          <w:sz w:val="28"/>
          <w:szCs w:val="28"/>
          <w:lang w:val="x-none"/>
        </w:rPr>
        <w:t>строк</w:t>
      </w:r>
      <w:r w:rsidR="00605E37">
        <w:rPr>
          <w:rFonts w:ascii="PT Astra Serif" w:hAnsi="PT Astra Serif"/>
          <w:sz w:val="28"/>
          <w:szCs w:val="28"/>
        </w:rPr>
        <w:t>ами</w:t>
      </w:r>
      <w:r w:rsidR="00605E37" w:rsidRPr="00605E37">
        <w:rPr>
          <w:rFonts w:ascii="PT Astra Serif" w:hAnsi="PT Astra Serif"/>
          <w:sz w:val="28"/>
          <w:szCs w:val="28"/>
          <w:lang w:val="x-none"/>
        </w:rPr>
        <w:t xml:space="preserve"> 2</w:t>
      </w:r>
      <w:r w:rsidR="00605E37">
        <w:rPr>
          <w:rFonts w:ascii="PT Astra Serif" w:hAnsi="PT Astra Serif"/>
          <w:sz w:val="28"/>
          <w:szCs w:val="28"/>
        </w:rPr>
        <w:t>4, 25</w:t>
      </w:r>
      <w:r w:rsidR="00605E37" w:rsidRPr="00605E37">
        <w:rPr>
          <w:rFonts w:ascii="PT Astra Serif" w:hAnsi="PT Astra Serif"/>
          <w:sz w:val="28"/>
          <w:szCs w:val="28"/>
          <w:lang w:val="x-none"/>
        </w:rPr>
        <w:t xml:space="preserve"> следующего содержания:</w:t>
      </w:r>
      <w:proofErr w:type="gramEnd"/>
    </w:p>
    <w:p w:rsidR="00605E37" w:rsidRPr="00605E37" w:rsidRDefault="00605E37" w:rsidP="00605E37">
      <w:pPr>
        <w:tabs>
          <w:tab w:val="left" w:pos="0"/>
          <w:tab w:val="left" w:pos="851"/>
          <w:tab w:val="left" w:pos="1701"/>
          <w:tab w:val="left" w:pos="2127"/>
        </w:tabs>
        <w:jc w:val="both"/>
        <w:rPr>
          <w:rFonts w:ascii="PT Astra Serif" w:hAnsi="PT Astra Serif"/>
          <w:sz w:val="28"/>
          <w:szCs w:val="28"/>
          <w:lang w:val="x-none"/>
        </w:rPr>
      </w:pPr>
      <w:r w:rsidRPr="00605E37">
        <w:rPr>
          <w:rFonts w:ascii="PT Astra Serif" w:hAnsi="PT Astra Serif"/>
          <w:sz w:val="28"/>
          <w:szCs w:val="28"/>
          <w:lang w:val="x-none"/>
        </w:rPr>
        <w:t>«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225"/>
        <w:gridCol w:w="4147"/>
      </w:tblGrid>
      <w:tr w:rsidR="00605E37" w:rsidRPr="00605E37" w:rsidTr="00034583">
        <w:tc>
          <w:tcPr>
            <w:tcW w:w="673" w:type="dxa"/>
            <w:shd w:val="clear" w:color="auto" w:fill="auto"/>
          </w:tcPr>
          <w:p w:rsidR="00605E37" w:rsidRPr="00605E37" w:rsidRDefault="00605E37" w:rsidP="00605E37">
            <w:pPr>
              <w:tabs>
                <w:tab w:val="left" w:pos="0"/>
                <w:tab w:val="left" w:pos="851"/>
                <w:tab w:val="left" w:pos="1701"/>
                <w:tab w:val="left" w:pos="2127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05E37">
              <w:rPr>
                <w:rFonts w:ascii="PT Astra Serif" w:hAnsi="PT Astra Serif"/>
                <w:sz w:val="28"/>
                <w:szCs w:val="28"/>
                <w:lang w:val="x-none"/>
              </w:rPr>
              <w:t>2</w:t>
            </w: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289" w:type="dxa"/>
            <w:shd w:val="clear" w:color="auto" w:fill="auto"/>
          </w:tcPr>
          <w:p w:rsidR="00605E37" w:rsidRPr="00605E37" w:rsidRDefault="00605E37" w:rsidP="00605E37">
            <w:pPr>
              <w:tabs>
                <w:tab w:val="left" w:pos="0"/>
                <w:tab w:val="left" w:pos="851"/>
                <w:tab w:val="left" w:pos="1701"/>
                <w:tab w:val="left" w:pos="2127"/>
              </w:tabs>
              <w:rPr>
                <w:rFonts w:ascii="PT Astra Serif" w:hAnsi="PT Astra Serif"/>
                <w:sz w:val="28"/>
                <w:szCs w:val="28"/>
                <w:lang w:val="x-none"/>
              </w:rPr>
            </w:pPr>
            <w:r w:rsidRPr="00605E37">
              <w:rPr>
                <w:rFonts w:ascii="PT Astra Serif" w:hAnsi="PT Astra Serif"/>
                <w:sz w:val="28"/>
                <w:szCs w:val="28"/>
                <w:lang w:val="x-none"/>
              </w:rPr>
              <w:t xml:space="preserve">Общество с ограниченной </w:t>
            </w:r>
            <w:r w:rsidRPr="00605E37">
              <w:rPr>
                <w:rFonts w:ascii="PT Astra Serif" w:hAnsi="PT Astra Serif"/>
                <w:sz w:val="28"/>
                <w:szCs w:val="28"/>
                <w:lang w:val="x-none"/>
              </w:rPr>
              <w:lastRenderedPageBreak/>
              <w:t>ответственностью «</w:t>
            </w:r>
            <w:r>
              <w:rPr>
                <w:rFonts w:ascii="PT Astra Serif" w:hAnsi="PT Astra Serif"/>
                <w:sz w:val="28"/>
                <w:szCs w:val="28"/>
              </w:rPr>
              <w:t>Семейная стоматология</w:t>
            </w:r>
            <w:r w:rsidRPr="00605E37">
              <w:rPr>
                <w:rFonts w:ascii="PT Astra Serif" w:hAnsi="PT Astra Serif"/>
                <w:sz w:val="28"/>
                <w:szCs w:val="28"/>
                <w:lang w:val="x-none"/>
              </w:rPr>
              <w:t>»</w:t>
            </w:r>
          </w:p>
        </w:tc>
        <w:tc>
          <w:tcPr>
            <w:tcW w:w="4218" w:type="dxa"/>
            <w:shd w:val="clear" w:color="auto" w:fill="auto"/>
          </w:tcPr>
          <w:p w:rsidR="00605E37" w:rsidRPr="00605E37" w:rsidRDefault="00605E37" w:rsidP="00605E37">
            <w:pPr>
              <w:tabs>
                <w:tab w:val="left" w:pos="0"/>
                <w:tab w:val="left" w:pos="851"/>
                <w:tab w:val="left" w:pos="1701"/>
                <w:tab w:val="left" w:pos="2127"/>
              </w:tabs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05E37">
              <w:rPr>
                <w:rFonts w:ascii="PT Astra Serif" w:hAnsi="PT Astra Serif"/>
                <w:sz w:val="28"/>
                <w:szCs w:val="28"/>
                <w:lang w:val="x-none"/>
              </w:rPr>
              <w:lastRenderedPageBreak/>
              <w:t xml:space="preserve">ул. </w:t>
            </w:r>
            <w:r>
              <w:rPr>
                <w:rFonts w:ascii="PT Astra Serif" w:hAnsi="PT Astra Serif"/>
                <w:sz w:val="28"/>
                <w:szCs w:val="28"/>
              </w:rPr>
              <w:t>Чкалова</w:t>
            </w:r>
            <w:r w:rsidRPr="00605E37">
              <w:rPr>
                <w:rFonts w:ascii="PT Astra Serif" w:hAnsi="PT Astra Serif"/>
                <w:sz w:val="28"/>
                <w:szCs w:val="28"/>
                <w:lang w:val="x-none"/>
              </w:rPr>
              <w:t>, д.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  <w:r w:rsidRPr="00605E37">
              <w:rPr>
                <w:rFonts w:ascii="PT Astra Serif" w:hAnsi="PT Astra Serif"/>
                <w:sz w:val="28"/>
                <w:szCs w:val="28"/>
                <w:lang w:val="x-none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к.3,</w:t>
            </w:r>
            <w:r w:rsidRPr="00605E37">
              <w:rPr>
                <w:rFonts w:ascii="PT Astra Serif" w:hAnsi="PT Astra Serif"/>
                <w:sz w:val="28"/>
                <w:szCs w:val="28"/>
                <w:lang w:val="x-none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помещ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.</w:t>
            </w:r>
            <w:r w:rsidRPr="00605E37">
              <w:rPr>
                <w:rFonts w:ascii="PT Astra Serif" w:hAnsi="PT Astra Serif"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173</w:t>
            </w:r>
            <w:r w:rsidRPr="00605E37">
              <w:rPr>
                <w:rFonts w:ascii="PT Astra Serif" w:hAnsi="PT Astra Serif"/>
                <w:sz w:val="28"/>
                <w:szCs w:val="28"/>
                <w:lang w:val="x-none"/>
              </w:rPr>
              <w:t xml:space="preserve"> </w:t>
            </w:r>
          </w:p>
        </w:tc>
      </w:tr>
      <w:tr w:rsidR="00605E37" w:rsidRPr="00605E37" w:rsidTr="00034583">
        <w:tc>
          <w:tcPr>
            <w:tcW w:w="673" w:type="dxa"/>
            <w:shd w:val="clear" w:color="auto" w:fill="auto"/>
          </w:tcPr>
          <w:p w:rsidR="00605E37" w:rsidRPr="00605E37" w:rsidRDefault="00605E37" w:rsidP="00605E37">
            <w:pPr>
              <w:tabs>
                <w:tab w:val="left" w:pos="0"/>
                <w:tab w:val="left" w:pos="851"/>
                <w:tab w:val="left" w:pos="1701"/>
                <w:tab w:val="left" w:pos="2127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25</w:t>
            </w:r>
          </w:p>
        </w:tc>
        <w:tc>
          <w:tcPr>
            <w:tcW w:w="4289" w:type="dxa"/>
            <w:shd w:val="clear" w:color="auto" w:fill="auto"/>
          </w:tcPr>
          <w:p w:rsidR="00605E37" w:rsidRPr="00605E37" w:rsidRDefault="00605E37" w:rsidP="00605E37">
            <w:pPr>
              <w:tabs>
                <w:tab w:val="left" w:pos="0"/>
                <w:tab w:val="left" w:pos="851"/>
                <w:tab w:val="left" w:pos="1701"/>
                <w:tab w:val="left" w:pos="2127"/>
              </w:tabs>
              <w:rPr>
                <w:rFonts w:ascii="PT Astra Serif" w:hAnsi="PT Astra Serif"/>
                <w:sz w:val="28"/>
                <w:szCs w:val="28"/>
              </w:rPr>
            </w:pPr>
            <w:r w:rsidRPr="00605E37">
              <w:rPr>
                <w:rFonts w:ascii="PT Astra Serif" w:hAnsi="PT Astra Serif"/>
                <w:sz w:val="28"/>
                <w:szCs w:val="28"/>
                <w:lang w:val="x-none"/>
              </w:rPr>
              <w:t>Общество с ограниченной ответственностью «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Исма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Дент</w:t>
            </w:r>
            <w:proofErr w:type="spellEnd"/>
            <w:r w:rsidR="00B92445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4218" w:type="dxa"/>
            <w:shd w:val="clear" w:color="auto" w:fill="auto"/>
          </w:tcPr>
          <w:p w:rsidR="00605E37" w:rsidRPr="00803217" w:rsidRDefault="00803217" w:rsidP="00605E37">
            <w:pPr>
              <w:tabs>
                <w:tab w:val="left" w:pos="0"/>
                <w:tab w:val="left" w:pos="851"/>
                <w:tab w:val="left" w:pos="1701"/>
                <w:tab w:val="left" w:pos="2127"/>
              </w:tabs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ул. Магистральная, д. 21,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помещ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. 2</w:t>
            </w:r>
          </w:p>
        </w:tc>
      </w:tr>
    </w:tbl>
    <w:p w:rsidR="00605E37" w:rsidRPr="00605E37" w:rsidRDefault="00605E37" w:rsidP="00605E37">
      <w:pPr>
        <w:tabs>
          <w:tab w:val="left" w:pos="0"/>
          <w:tab w:val="left" w:pos="851"/>
          <w:tab w:val="left" w:pos="1701"/>
          <w:tab w:val="left" w:pos="2127"/>
        </w:tabs>
        <w:ind w:firstLine="567"/>
        <w:jc w:val="right"/>
        <w:rPr>
          <w:sz w:val="24"/>
          <w:szCs w:val="24"/>
        </w:rPr>
      </w:pPr>
      <w:r w:rsidRPr="00605E37">
        <w:rPr>
          <w:sz w:val="24"/>
          <w:szCs w:val="24"/>
        </w:rPr>
        <w:t>».</w:t>
      </w:r>
    </w:p>
    <w:p w:rsidR="007F5091" w:rsidRPr="00B92445" w:rsidRDefault="007F5091" w:rsidP="00B9244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F5091">
        <w:rPr>
          <w:rFonts w:ascii="PT Astra Serif" w:hAnsi="PT Astra Serif"/>
          <w:sz w:val="28"/>
          <w:szCs w:val="28"/>
        </w:rPr>
        <w:t>2</w:t>
      </w:r>
      <w:r w:rsidRPr="007F5091">
        <w:rPr>
          <w:rFonts w:ascii="PT Astra Serif" w:hAnsi="PT Astra Serif"/>
          <w:sz w:val="28"/>
          <w:szCs w:val="28"/>
          <w:lang w:val="x-none"/>
        </w:rPr>
        <w:t xml:space="preserve">. Опубликовать постановление в официальном </w:t>
      </w:r>
      <w:r w:rsidR="00B92445">
        <w:rPr>
          <w:rFonts w:ascii="PT Astra Serif" w:hAnsi="PT Astra Serif"/>
          <w:sz w:val="28"/>
          <w:szCs w:val="28"/>
        </w:rPr>
        <w:t xml:space="preserve">сетевом </w:t>
      </w:r>
      <w:r w:rsidR="00B92445" w:rsidRPr="00B92445">
        <w:rPr>
          <w:rFonts w:ascii="PT Astra Serif" w:hAnsi="PT Astra Serif"/>
          <w:sz w:val="28"/>
          <w:szCs w:val="28"/>
        </w:rPr>
        <w:t xml:space="preserve">издании города Югорска </w:t>
      </w:r>
      <w:r w:rsidRPr="007F5091">
        <w:rPr>
          <w:rFonts w:ascii="PT Astra Serif" w:hAnsi="PT Astra Serif"/>
          <w:sz w:val="28"/>
          <w:szCs w:val="28"/>
          <w:lang w:val="x-none"/>
        </w:rPr>
        <w:t>и разместить на официальном сайте органов местного самоуправления города Югорска.</w:t>
      </w:r>
    </w:p>
    <w:p w:rsidR="004A0518" w:rsidRDefault="007F5091" w:rsidP="004A051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F5091">
        <w:rPr>
          <w:rFonts w:ascii="PT Astra Serif" w:hAnsi="PT Astra Serif"/>
          <w:sz w:val="28"/>
          <w:szCs w:val="28"/>
        </w:rPr>
        <w:t xml:space="preserve">3. Настоящее постановление вступает в силу после его официального опубликования. </w:t>
      </w:r>
    </w:p>
    <w:p w:rsidR="004A0518" w:rsidRDefault="004A0518" w:rsidP="004A051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44F85" w:rsidRPr="009E5C85" w:rsidRDefault="00A44F85" w:rsidP="004A0518">
      <w:pPr>
        <w:jc w:val="both"/>
        <w:rPr>
          <w:rFonts w:ascii="PT Astra Serif" w:hAnsi="PT Astra Serif"/>
          <w:sz w:val="28"/>
          <w:szCs w:val="26"/>
        </w:rPr>
      </w:pP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3827"/>
        <w:gridCol w:w="2977"/>
      </w:tblGrid>
      <w:tr w:rsidR="00B36297" w:rsidRPr="00B36297" w:rsidTr="00B66091">
        <w:trPr>
          <w:trHeight w:val="1610"/>
        </w:trPr>
        <w:tc>
          <w:tcPr>
            <w:tcW w:w="2751" w:type="dxa"/>
          </w:tcPr>
          <w:p w:rsidR="009E5C85" w:rsidRDefault="00B66091" w:rsidP="00B36297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noProof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B5496B" wp14:editId="13CE665D">
                      <wp:simplePos x="0" y="0"/>
                      <wp:positionH relativeFrom="column">
                        <wp:posOffset>1644015</wp:posOffset>
                      </wp:positionH>
                      <wp:positionV relativeFrom="paragraph">
                        <wp:posOffset>37465</wp:posOffset>
                      </wp:positionV>
                      <wp:extent cx="2600325" cy="1104900"/>
                      <wp:effectExtent l="0" t="0" r="28575" b="19050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0325" cy="11049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position:absolute;margin-left:129.45pt;margin-top:2.95pt;width:204.75pt;height:8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" filled="f" strokecolor="black [3213]" strokeweight="1pt">
                      <v:path arrowok="t"/>
                    </v:roundrect>
                  </w:pict>
                </mc:Fallback>
              </mc:AlternateContent>
            </w:r>
          </w:p>
          <w:p w:rsidR="00B36297" w:rsidRPr="00BB578A" w:rsidRDefault="00B92445" w:rsidP="00B66091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</w:t>
            </w:r>
            <w:r w:rsidR="00B36B2A"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лав</w:t>
            </w: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</w:t>
            </w:r>
            <w:r w:rsidR="00B36B2A"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города Югорска</w:t>
            </w:r>
          </w:p>
        </w:tc>
        <w:tc>
          <w:tcPr>
            <w:tcW w:w="3827" w:type="dxa"/>
            <w:vAlign w:val="center"/>
          </w:tcPr>
          <w:p w:rsidR="00B36297" w:rsidRPr="00B36297" w:rsidRDefault="00B36297" w:rsidP="00D97ACC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7039C51D" wp14:editId="734BE6BD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36297" w:rsidRPr="00B36297" w:rsidRDefault="00B36297" w:rsidP="00B3629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36297" w:rsidRPr="00B36297" w:rsidRDefault="00B36297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977" w:type="dxa"/>
          </w:tcPr>
          <w:p w:rsidR="009E5C85" w:rsidRDefault="009E5C85" w:rsidP="00B36297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9E5C85" w:rsidRDefault="009E5C85" w:rsidP="00B36297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B66091" w:rsidRDefault="00B66091" w:rsidP="00B92445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      </w:t>
            </w:r>
            <w:r w:rsidR="00B92445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  <w:p w:rsidR="00B36297" w:rsidRPr="00BB578A" w:rsidRDefault="00B66091" w:rsidP="00B92445">
            <w:pPr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          </w:t>
            </w:r>
          </w:p>
        </w:tc>
      </w:tr>
    </w:tbl>
    <w:p w:rsidR="00DD19FD" w:rsidRPr="00DD19FD" w:rsidRDefault="00DD19FD" w:rsidP="009E5C85">
      <w:pPr>
        <w:rPr>
          <w:rFonts w:ascii="PT Astra Serif" w:hAnsi="PT Astra Serif"/>
          <w:sz w:val="28"/>
          <w:szCs w:val="26"/>
        </w:rPr>
      </w:pPr>
    </w:p>
    <w:sectPr w:rsidR="00DD19FD" w:rsidRPr="00DD19FD" w:rsidSect="00B66091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10C" w:rsidRDefault="0062710C" w:rsidP="003C5141">
      <w:r>
        <w:separator/>
      </w:r>
    </w:p>
  </w:endnote>
  <w:endnote w:type="continuationSeparator" w:id="0">
    <w:p w:rsidR="0062710C" w:rsidRDefault="0062710C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10C" w:rsidRDefault="0062710C" w:rsidP="003C5141">
      <w:r>
        <w:separator/>
      </w:r>
    </w:p>
  </w:footnote>
  <w:footnote w:type="continuationSeparator" w:id="0">
    <w:p w:rsidR="0062710C" w:rsidRDefault="0062710C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0D1965"/>
    <w:rsid w:val="0010401B"/>
    <w:rsid w:val="001257C7"/>
    <w:rsid w:val="001347D7"/>
    <w:rsid w:val="001356EA"/>
    <w:rsid w:val="00140D6B"/>
    <w:rsid w:val="001678B7"/>
    <w:rsid w:val="0018017D"/>
    <w:rsid w:val="00184ECA"/>
    <w:rsid w:val="001E71AE"/>
    <w:rsid w:val="002058DB"/>
    <w:rsid w:val="002068D2"/>
    <w:rsid w:val="0021641A"/>
    <w:rsid w:val="00222AEC"/>
    <w:rsid w:val="00224E69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1281C"/>
    <w:rsid w:val="00423003"/>
    <w:rsid w:val="004A0518"/>
    <w:rsid w:val="004B0DBB"/>
    <w:rsid w:val="004C56B7"/>
    <w:rsid w:val="004C6A75"/>
    <w:rsid w:val="00510950"/>
    <w:rsid w:val="0053339B"/>
    <w:rsid w:val="005371D9"/>
    <w:rsid w:val="00576EF8"/>
    <w:rsid w:val="00605E37"/>
    <w:rsid w:val="00624190"/>
    <w:rsid w:val="0062710C"/>
    <w:rsid w:val="0065328E"/>
    <w:rsid w:val="006B3FA0"/>
    <w:rsid w:val="006F6444"/>
    <w:rsid w:val="00713C1C"/>
    <w:rsid w:val="007268A4"/>
    <w:rsid w:val="00750AD5"/>
    <w:rsid w:val="007A0750"/>
    <w:rsid w:val="007D5A8E"/>
    <w:rsid w:val="007E29A5"/>
    <w:rsid w:val="007F2D92"/>
    <w:rsid w:val="007F4A15"/>
    <w:rsid w:val="007F5091"/>
    <w:rsid w:val="007F525B"/>
    <w:rsid w:val="00803217"/>
    <w:rsid w:val="00803F6B"/>
    <w:rsid w:val="008267F4"/>
    <w:rsid w:val="008478F4"/>
    <w:rsid w:val="00865C55"/>
    <w:rsid w:val="00886003"/>
    <w:rsid w:val="008C407D"/>
    <w:rsid w:val="008F0C2C"/>
    <w:rsid w:val="00906884"/>
    <w:rsid w:val="00914417"/>
    <w:rsid w:val="00953E9C"/>
    <w:rsid w:val="0097026B"/>
    <w:rsid w:val="00980B76"/>
    <w:rsid w:val="00981E6D"/>
    <w:rsid w:val="009B3FB5"/>
    <w:rsid w:val="009C4E86"/>
    <w:rsid w:val="009D583A"/>
    <w:rsid w:val="009E5C85"/>
    <w:rsid w:val="009F7184"/>
    <w:rsid w:val="00A33E61"/>
    <w:rsid w:val="00A44F85"/>
    <w:rsid w:val="00A471A4"/>
    <w:rsid w:val="00A66D09"/>
    <w:rsid w:val="00A80D6A"/>
    <w:rsid w:val="00AB09E1"/>
    <w:rsid w:val="00AC2F05"/>
    <w:rsid w:val="00AD29B5"/>
    <w:rsid w:val="00AD77E7"/>
    <w:rsid w:val="00AF75FC"/>
    <w:rsid w:val="00B14AF7"/>
    <w:rsid w:val="00B36297"/>
    <w:rsid w:val="00B36B2A"/>
    <w:rsid w:val="00B66091"/>
    <w:rsid w:val="00B753EC"/>
    <w:rsid w:val="00B91EF8"/>
    <w:rsid w:val="00B92445"/>
    <w:rsid w:val="00BB578A"/>
    <w:rsid w:val="00BB58EA"/>
    <w:rsid w:val="00BD7EE5"/>
    <w:rsid w:val="00BE1CAB"/>
    <w:rsid w:val="00BE62F3"/>
    <w:rsid w:val="00C26832"/>
    <w:rsid w:val="00CE2A5A"/>
    <w:rsid w:val="00D01A38"/>
    <w:rsid w:val="00D3103C"/>
    <w:rsid w:val="00D6114D"/>
    <w:rsid w:val="00D6571C"/>
    <w:rsid w:val="00D97ACC"/>
    <w:rsid w:val="00DD19FD"/>
    <w:rsid w:val="00DD3187"/>
    <w:rsid w:val="00E63C33"/>
    <w:rsid w:val="00E864FB"/>
    <w:rsid w:val="00E91200"/>
    <w:rsid w:val="00E96878"/>
    <w:rsid w:val="00EC794D"/>
    <w:rsid w:val="00ED02CA"/>
    <w:rsid w:val="00ED117A"/>
    <w:rsid w:val="00EF19B1"/>
    <w:rsid w:val="00F33869"/>
    <w:rsid w:val="00F52A75"/>
    <w:rsid w:val="00F639D4"/>
    <w:rsid w:val="00F6410F"/>
    <w:rsid w:val="00F67E3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Лаптева Оксана Петровна</cp:lastModifiedBy>
  <cp:revision>4</cp:revision>
  <cp:lastPrinted>2024-11-22T06:06:00Z</cp:lastPrinted>
  <dcterms:created xsi:type="dcterms:W3CDTF">2024-11-22T05:41:00Z</dcterms:created>
  <dcterms:modified xsi:type="dcterms:W3CDTF">2024-11-22T07:00:00Z</dcterms:modified>
</cp:coreProperties>
</file>